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南航国际融资租赁有限公司</w:t>
      </w:r>
      <w:r>
        <w:rPr>
          <w:rFonts w:hint="eastAsia" w:ascii="方正小标宋简体" w:hAnsi="方正小标宋简体" w:eastAsia="方正小标宋简体" w:cs="方正小标宋简体"/>
          <w:sz w:val="44"/>
          <w:szCs w:val="44"/>
        </w:rPr>
        <w:t>情况简介</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一、基本概况</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南航国际融资租赁有限公司（以下简称“</w:t>
      </w:r>
      <w:r>
        <w:rPr>
          <w:rFonts w:hint="eastAsia" w:ascii="方正仿宋_GBK" w:hAnsi="方正仿宋_GBK" w:eastAsia="方正仿宋_GBK" w:cs="方正仿宋_GBK"/>
          <w:sz w:val="32"/>
          <w:szCs w:val="32"/>
          <w:lang w:val="en-US" w:eastAsia="zh-CN"/>
        </w:rPr>
        <w:t>南航租赁</w:t>
      </w:r>
      <w:r>
        <w:rPr>
          <w:rFonts w:hint="eastAsia" w:ascii="方正仿宋_GBK" w:hAnsi="方正仿宋_GBK" w:eastAsia="方正仿宋_GBK" w:cs="方正仿宋_GBK"/>
          <w:sz w:val="32"/>
          <w:szCs w:val="32"/>
        </w:rPr>
        <w:t>”）作为南航推进市场化改革的试点单位，追求“专业服务，融通致远”的理念，依托南航集团航空主业优势，坚持市场化、专业化和国际化运营，为航空企业提供优质的融资租赁、经营租赁、资产管理、商业保理和商务咨询及培训等专业化服务，致力于发展成为国内一流、世界知名的租赁服务企业。</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二、行业殊荣</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1.2018年1月，获广州外商投资企业协会授予“2017年度广州外商投资企业协会类金融委员会优秀会员企业”。</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2.2019年1月，获广州外商投资企业协会授予“2018年度最佳进步企业奖”。</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3.2019年1月，南航租赁总经理许峰获广州外商投资企业协会授予“优秀企业家奖”。</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4.2019年1月，获广州外商投资企业协会授予“最佳创新企业奖”。</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5.2019年1月，获中国航空金融与租赁国际峰会授予“最佳飞机资产管理创新奖”。</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6.2019年4月，南航租赁国内首宗整机和机身混合资产包跨境交易项目被评选为中国（广东）自由贸易试验区广州南沙新区片区2018年度金融开放创新最佳制度创新项目。</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7.2019年4月，南航国际融资租赁有限公司旗下3家SPV公司分别获厦门自贸区管委会颁发的“2018年度纳税大户奖”。</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三、2018年度经营情况与所做贡献</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w:t>
      </w:r>
      <w:r>
        <w:rPr>
          <w:rFonts w:hint="eastAsia" w:ascii="方正仿宋_GBK" w:hAnsi="方正仿宋_GBK" w:eastAsia="方正仿宋_GBK" w:cs="方正仿宋_GBK"/>
          <w:sz w:val="32"/>
          <w:szCs w:val="32"/>
          <w:lang w:eastAsia="zh-CN"/>
        </w:rPr>
        <w:t>南航租赁</w:t>
      </w:r>
      <w:r>
        <w:rPr>
          <w:rFonts w:hint="eastAsia" w:ascii="方正仿宋_GBK" w:hAnsi="方正仿宋_GBK" w:eastAsia="方正仿宋_GBK" w:cs="方正仿宋_GBK"/>
          <w:sz w:val="32"/>
          <w:szCs w:val="32"/>
        </w:rPr>
        <w:t>全年创造利润1亿</w:t>
      </w:r>
      <w:r>
        <w:rPr>
          <w:rFonts w:hint="eastAsia" w:ascii="方正仿宋_GBK" w:hAnsi="方正仿宋_GBK" w:eastAsia="方正仿宋_GBK" w:cs="方正仿宋_GBK"/>
          <w:sz w:val="32"/>
          <w:szCs w:val="32"/>
          <w:lang w:val="en-US" w:eastAsia="zh-CN"/>
        </w:rPr>
        <w:t>多</w:t>
      </w:r>
      <w:r>
        <w:rPr>
          <w:rFonts w:hint="eastAsia" w:ascii="方正仿宋_GBK" w:hAnsi="方正仿宋_GBK" w:eastAsia="方正仿宋_GBK" w:cs="方正仿宋_GBK"/>
          <w:sz w:val="32"/>
          <w:szCs w:val="32"/>
        </w:rPr>
        <w:t>元，同比增加7900万元，同比增长184%，共新交付融资租赁飞机22架，开展18架老旧飞机经营性售后回租，对外处置4架老旧飞机，开展</w:t>
      </w:r>
      <w:r>
        <w:rPr>
          <w:rFonts w:hint="eastAsia" w:ascii="方正仿宋_GBK" w:hAnsi="方正仿宋_GBK" w:eastAsia="方正仿宋_GBK" w:cs="方正仿宋_GBK"/>
          <w:sz w:val="32"/>
          <w:szCs w:val="32"/>
          <w:lang w:val="en-US" w:eastAsia="zh-CN"/>
        </w:rPr>
        <w:t>多</w:t>
      </w:r>
      <w:r>
        <w:rPr>
          <w:rFonts w:hint="eastAsia" w:ascii="方正仿宋_GBK" w:hAnsi="方正仿宋_GBK" w:eastAsia="方正仿宋_GBK" w:cs="方正仿宋_GBK"/>
          <w:sz w:val="32"/>
          <w:szCs w:val="32"/>
        </w:rPr>
        <w:t>台模拟机融资租赁和广梅汕通道业务，以及</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架飞机的代管咨询业务。公司拥有和管理的机队规模达到60</w:t>
      </w:r>
      <w:r>
        <w:rPr>
          <w:rFonts w:hint="eastAsia" w:ascii="方正仿宋_GBK" w:hAnsi="方正仿宋_GBK" w:eastAsia="方正仿宋_GBK" w:cs="方正仿宋_GBK"/>
          <w:sz w:val="32"/>
          <w:szCs w:val="32"/>
          <w:lang w:val="en-US" w:eastAsia="zh-CN"/>
        </w:rPr>
        <w:t>多</w:t>
      </w:r>
      <w:r>
        <w:rPr>
          <w:rFonts w:hint="eastAsia" w:ascii="方正仿宋_GBK" w:hAnsi="方正仿宋_GBK" w:eastAsia="方正仿宋_GBK" w:cs="方正仿宋_GBK"/>
          <w:sz w:val="32"/>
          <w:szCs w:val="32"/>
        </w:rPr>
        <w:t>架，累计总资产投放规模超过187亿元。短短两年多时间，</w:t>
      </w:r>
      <w:r>
        <w:rPr>
          <w:rFonts w:hint="eastAsia" w:ascii="方正仿宋_GBK" w:hAnsi="方正仿宋_GBK" w:eastAsia="方正仿宋_GBK" w:cs="方正仿宋_GBK"/>
          <w:sz w:val="32"/>
          <w:szCs w:val="32"/>
          <w:lang w:eastAsia="zh-CN"/>
        </w:rPr>
        <w:t>南航租赁</w:t>
      </w:r>
      <w:r>
        <w:rPr>
          <w:rFonts w:hint="eastAsia" w:ascii="方正仿宋_GBK" w:hAnsi="方正仿宋_GBK" w:eastAsia="方正仿宋_GBK" w:cs="方正仿宋_GBK"/>
          <w:sz w:val="32"/>
          <w:szCs w:val="32"/>
        </w:rPr>
        <w:t>实现了两级跳，在行业内创造了惊人的“南航速度”，品牌影响力正在逐步扩大。</w:t>
      </w:r>
      <w:bookmarkStart w:id="0" w:name="_GoBack"/>
      <w:bookmarkEnd w:id="0"/>
    </w:p>
    <w:p>
      <w:pPr>
        <w:adjustRightInd w:val="0"/>
        <w:snapToGrid w:val="0"/>
        <w:spacing w:line="560" w:lineRule="exact"/>
        <w:ind w:firstLine="640" w:firstLineChars="200"/>
        <w:jc w:val="both"/>
        <w:rPr>
          <w:rFonts w:hint="eastAsia" w:ascii="方正仿宋_GBK" w:hAnsi="方正仿宋_GBK" w:eastAsia="方正仿宋_GBK" w:cs="方正仿宋_GBK"/>
          <w:sz w:val="32"/>
          <w:szCs w:val="32"/>
          <w:lang w:val="en-US"/>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lang w:val="en-US"/>
        </w:rPr>
        <w:t>、</w:t>
      </w:r>
      <w:r>
        <w:rPr>
          <w:rFonts w:hint="eastAsia" w:ascii="方正黑体_GBK" w:hAnsi="方正黑体_GBK" w:eastAsia="方正黑体_GBK" w:cs="方正黑体_GBK"/>
          <w:sz w:val="32"/>
          <w:szCs w:val="32"/>
          <w:lang w:val="en-US" w:eastAsia="zh-CN"/>
        </w:rPr>
        <w:t>创新发展</w:t>
      </w:r>
    </w:p>
    <w:p>
      <w:pPr>
        <w:adjustRightInd w:val="0"/>
        <w:snapToGrid w:val="0"/>
        <w:spacing w:line="560" w:lineRule="exact"/>
        <w:ind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南航租赁作为租赁行业内创新发展的领军者，两年多</w:t>
      </w:r>
      <w:r>
        <w:rPr>
          <w:rFonts w:hint="eastAsia" w:ascii="方正仿宋_GBK" w:hAnsi="方正仿宋_GBK" w:eastAsia="方正仿宋_GBK" w:cs="方正仿宋_GBK"/>
          <w:sz w:val="32"/>
          <w:szCs w:val="32"/>
          <w:lang w:val="en-US"/>
        </w:rPr>
        <w:t>来成功</w:t>
      </w:r>
      <w:r>
        <w:rPr>
          <w:rFonts w:hint="eastAsia" w:ascii="方正仿宋_GBK" w:hAnsi="方正仿宋_GBK" w:eastAsia="方正仿宋_GBK" w:cs="方正仿宋_GBK"/>
          <w:sz w:val="32"/>
          <w:szCs w:val="32"/>
          <w:lang w:val="en-US" w:eastAsia="zh-CN"/>
        </w:rPr>
        <w:t>探索开发出</w:t>
      </w:r>
      <w:r>
        <w:rPr>
          <w:rFonts w:hint="eastAsia" w:ascii="方正仿宋_GBK" w:hAnsi="方正仿宋_GBK" w:eastAsia="方正仿宋_GBK" w:cs="方正仿宋_GBK"/>
          <w:sz w:val="32"/>
          <w:szCs w:val="32"/>
          <w:lang w:val="en-US"/>
        </w:rPr>
        <w:t>融资租赁新飞机、融资租赁模拟机、老旧飞机处置、经营租赁直升机、航空资产代管咨询等</w:t>
      </w:r>
      <w:r>
        <w:rPr>
          <w:rFonts w:hint="eastAsia" w:ascii="方正仿宋_GBK" w:hAnsi="方正仿宋_GBK" w:eastAsia="方正仿宋_GBK" w:cs="方正仿宋_GBK"/>
          <w:sz w:val="32"/>
          <w:szCs w:val="32"/>
          <w:lang w:val="en-US" w:eastAsia="zh-CN"/>
        </w:rPr>
        <w:t>新</w:t>
      </w:r>
      <w:r>
        <w:rPr>
          <w:rFonts w:hint="eastAsia" w:ascii="方正仿宋_GBK" w:hAnsi="方正仿宋_GBK" w:eastAsia="方正仿宋_GBK" w:cs="方正仿宋_GBK"/>
          <w:sz w:val="32"/>
          <w:szCs w:val="32"/>
          <w:lang w:val="en-US"/>
        </w:rPr>
        <w:t>业务</w:t>
      </w:r>
      <w:r>
        <w:rPr>
          <w:rFonts w:hint="eastAsia" w:ascii="方正仿宋_GBK" w:hAnsi="方正仿宋_GBK" w:eastAsia="方正仿宋_GBK" w:cs="方正仿宋_GBK"/>
          <w:sz w:val="32"/>
          <w:szCs w:val="32"/>
          <w:lang w:val="en-US" w:eastAsia="zh-CN"/>
        </w:rPr>
        <w:t>模式</w:t>
      </w:r>
      <w:r>
        <w:rPr>
          <w:rFonts w:hint="eastAsia" w:ascii="方正仿宋_GBK" w:hAnsi="方正仿宋_GBK" w:eastAsia="方正仿宋_GBK" w:cs="方正仿宋_GBK"/>
          <w:sz w:val="32"/>
          <w:szCs w:val="32"/>
          <w:lang w:val="en-US"/>
        </w:rPr>
        <w:t>，初步实现了业务拓展的多元化</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全力打通飞机资产全寿命周期的交易与处置</w:t>
      </w:r>
      <w:r>
        <w:rPr>
          <w:rFonts w:hint="eastAsia" w:ascii="方正仿宋_GBK" w:hAnsi="方正仿宋_GBK" w:eastAsia="方正仿宋_GBK" w:cs="方正仿宋_GBK"/>
          <w:sz w:val="32"/>
          <w:szCs w:val="32"/>
          <w:lang w:val="en-US" w:eastAsia="zh-CN"/>
        </w:rPr>
        <w:t>，其中老旧飞机处置、模拟机和直升机项目、航空资产代管咨询服务是</w:t>
      </w:r>
      <w:r>
        <w:rPr>
          <w:rFonts w:hint="eastAsia" w:ascii="方正仿宋_GBK" w:hAnsi="方正仿宋_GBK" w:eastAsia="方正仿宋_GBK" w:cs="方正仿宋_GBK"/>
          <w:sz w:val="32"/>
          <w:szCs w:val="32"/>
          <w:lang w:val="en-US"/>
        </w:rPr>
        <w:t>南航租赁的</w:t>
      </w:r>
      <w:r>
        <w:rPr>
          <w:rFonts w:hint="eastAsia" w:ascii="方正仿宋_GBK" w:hAnsi="方正仿宋_GBK" w:eastAsia="方正仿宋_GBK" w:cs="方正仿宋_GBK"/>
          <w:sz w:val="32"/>
          <w:szCs w:val="32"/>
          <w:lang w:val="en-US" w:eastAsia="zh-CN"/>
        </w:rPr>
        <w:t>三个</w:t>
      </w:r>
      <w:r>
        <w:rPr>
          <w:rFonts w:hint="eastAsia" w:ascii="方正仿宋_GBK" w:hAnsi="方正仿宋_GBK" w:eastAsia="方正仿宋_GBK" w:cs="方正仿宋_GBK"/>
          <w:sz w:val="32"/>
          <w:szCs w:val="32"/>
          <w:lang w:val="en-US"/>
        </w:rPr>
        <w:t>特色业务。</w:t>
      </w:r>
    </w:p>
    <w:p>
      <w:pPr>
        <w:adjustRightInd w:val="0"/>
        <w:snapToGrid w:val="0"/>
        <w:spacing w:line="560" w:lineRule="exact"/>
        <w:ind w:firstLine="640"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b/>
          <w:bCs/>
          <w:sz w:val="32"/>
          <w:szCs w:val="32"/>
          <w:lang w:val="en-US"/>
        </w:rPr>
        <w:t>一是老旧飞机处置</w:t>
      </w:r>
      <w:r>
        <w:rPr>
          <w:rFonts w:hint="eastAsia" w:ascii="方正仿宋_GBK" w:hAnsi="方正仿宋_GBK" w:eastAsia="方正仿宋_GBK" w:cs="方正仿宋_GBK"/>
          <w:b/>
          <w:bCs/>
          <w:sz w:val="32"/>
          <w:szCs w:val="32"/>
          <w:lang w:val="en-US" w:eastAsia="zh-CN"/>
        </w:rPr>
        <w:t>项目，</w:t>
      </w:r>
      <w:r>
        <w:rPr>
          <w:rFonts w:hint="eastAsia" w:ascii="方正仿宋_GBK" w:hAnsi="方正仿宋_GBK" w:eastAsia="方正仿宋_GBK" w:cs="方正仿宋_GBK"/>
          <w:sz w:val="32"/>
          <w:szCs w:val="32"/>
          <w:lang w:val="en-US"/>
        </w:rPr>
        <w:t>是</w:t>
      </w:r>
      <w:r>
        <w:rPr>
          <w:rFonts w:hint="eastAsia" w:ascii="方正仿宋_GBK" w:hAnsi="方正仿宋_GBK" w:eastAsia="方正仿宋_GBK" w:cs="方正仿宋_GBK"/>
          <w:sz w:val="32"/>
          <w:szCs w:val="32"/>
          <w:lang w:val="en-US" w:eastAsia="zh-CN"/>
        </w:rPr>
        <w:t>南航</w:t>
      </w:r>
      <w:r>
        <w:rPr>
          <w:rFonts w:hint="eastAsia" w:ascii="方正仿宋_GBK" w:hAnsi="方正仿宋_GBK" w:eastAsia="方正仿宋_GBK" w:cs="方正仿宋_GBK"/>
          <w:sz w:val="32"/>
          <w:szCs w:val="32"/>
          <w:lang w:val="en-US"/>
        </w:rPr>
        <w:t>租赁</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lang w:val="en-US"/>
        </w:rPr>
        <w:t>老旧飞机资产保值增值寻求市场化处置方案的一次有益且艰难的尝试，是</w:t>
      </w:r>
      <w:r>
        <w:rPr>
          <w:rFonts w:hint="eastAsia" w:ascii="方正仿宋_GBK" w:hAnsi="方正仿宋_GBK" w:eastAsia="方正仿宋_GBK" w:cs="方正仿宋_GBK"/>
          <w:sz w:val="32"/>
          <w:szCs w:val="32"/>
          <w:lang w:val="en-US" w:eastAsia="zh-CN"/>
        </w:rPr>
        <w:t>南航租赁</w:t>
      </w:r>
      <w:r>
        <w:rPr>
          <w:rFonts w:hint="eastAsia" w:ascii="方正仿宋_GBK" w:hAnsi="方正仿宋_GBK" w:eastAsia="方正仿宋_GBK" w:cs="方正仿宋_GBK"/>
          <w:sz w:val="32"/>
          <w:szCs w:val="32"/>
          <w:lang w:val="en-US"/>
        </w:rPr>
        <w:t>拓展在航空金融领域战略纵深的重要布局。今年1月，首批3架A320老旧飞机和1个机身在广州产权交易所正式与客户签订交易协议，</w:t>
      </w:r>
      <w:r>
        <w:rPr>
          <w:rFonts w:hint="eastAsia" w:ascii="方正仿宋_GBK" w:hAnsi="方正仿宋_GBK" w:eastAsia="方正仿宋_GBK" w:cs="方正仿宋_GBK"/>
          <w:b w:val="0"/>
          <w:bCs/>
          <w:sz w:val="32"/>
          <w:szCs w:val="32"/>
          <w:lang w:val="en-US"/>
        </w:rPr>
        <w:t>标志着</w:t>
      </w:r>
      <w:r>
        <w:rPr>
          <w:rFonts w:hint="eastAsia" w:ascii="方正仿宋_GBK" w:hAnsi="方正仿宋_GBK" w:eastAsia="方正仿宋_GBK" w:cs="方正仿宋_GBK"/>
          <w:b w:val="0"/>
          <w:bCs/>
          <w:sz w:val="32"/>
          <w:szCs w:val="32"/>
          <w:lang w:val="en-US" w:eastAsia="zh-CN"/>
        </w:rPr>
        <w:t>南航租赁</w:t>
      </w:r>
      <w:r>
        <w:rPr>
          <w:rFonts w:hint="eastAsia" w:ascii="方正仿宋_GBK" w:hAnsi="方正仿宋_GBK" w:eastAsia="方正仿宋_GBK" w:cs="方正仿宋_GBK"/>
          <w:b w:val="0"/>
          <w:bCs/>
          <w:sz w:val="32"/>
          <w:szCs w:val="32"/>
          <w:lang w:val="en-US"/>
        </w:rPr>
        <w:t>老旧飞机处置工作取得重要阶段性进展，对公司探索开发新的利润增长点具有里程碑意义，</w:t>
      </w:r>
      <w:r>
        <w:rPr>
          <w:rFonts w:hint="eastAsia" w:ascii="方正仿宋_GBK" w:hAnsi="方正仿宋_GBK" w:eastAsia="方正仿宋_GBK" w:cs="方正仿宋_GBK"/>
          <w:sz w:val="32"/>
          <w:szCs w:val="32"/>
          <w:lang w:val="en-US"/>
        </w:rPr>
        <w:t>为广州未来延伸航空租赁产业链，发展航空经济注入了新的动力，更为广东省乃至中国航空租赁产业促进资产保值增值提供了一例完整且具有巨大参考价值的示范样板</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lang w:val="en-US"/>
        </w:rPr>
        <w:t>二是模拟机和直升机项目</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sz w:val="32"/>
          <w:szCs w:val="32"/>
          <w:lang w:val="en-US"/>
        </w:rPr>
        <w:t>在国内飞机融资租赁市场竞争激烈的背景下，</w:t>
      </w:r>
      <w:r>
        <w:rPr>
          <w:rFonts w:hint="eastAsia" w:ascii="方正仿宋_GBK" w:hAnsi="方正仿宋_GBK" w:eastAsia="方正仿宋_GBK" w:cs="方正仿宋_GBK"/>
          <w:sz w:val="32"/>
          <w:szCs w:val="32"/>
          <w:lang w:val="en-US" w:eastAsia="zh-CN"/>
        </w:rPr>
        <w:t>南航租赁</w:t>
      </w:r>
      <w:r>
        <w:rPr>
          <w:rFonts w:hint="eastAsia" w:ascii="方正仿宋_GBK" w:hAnsi="方正仿宋_GBK" w:eastAsia="方正仿宋_GBK" w:cs="方正仿宋_GBK"/>
          <w:sz w:val="32"/>
          <w:szCs w:val="32"/>
          <w:lang w:val="en-US"/>
        </w:rPr>
        <w:t>积极探索产业链延伸，拓宽业务领域，为珠海翔翼提供</w:t>
      </w:r>
      <w:r>
        <w:rPr>
          <w:rFonts w:hint="eastAsia" w:ascii="方正仿宋_GBK" w:hAnsi="方正仿宋_GBK" w:eastAsia="方正仿宋_GBK" w:cs="方正仿宋_GBK"/>
          <w:sz w:val="32"/>
          <w:szCs w:val="32"/>
          <w:lang w:val="en-US" w:eastAsia="zh-CN"/>
        </w:rPr>
        <w:t>多</w:t>
      </w:r>
      <w:r>
        <w:rPr>
          <w:rFonts w:ascii="方正仿宋_GBK" w:hAnsi="方正仿宋_GBK" w:eastAsia="方正仿宋_GBK" w:cs="方正仿宋_GBK"/>
          <w:sz w:val="32"/>
          <w:szCs w:val="32"/>
          <w:lang w:val="en-US"/>
        </w:rPr>
        <w:t>台</w:t>
      </w:r>
      <w:r>
        <w:rPr>
          <w:rFonts w:ascii="方正仿宋_GBK" w:hAnsi="方正仿宋_GBK" w:eastAsia="方正仿宋_GBK" w:cs="方正仿宋_GBK"/>
          <w:b w:val="0"/>
          <w:bCs/>
          <w:sz w:val="32"/>
          <w:szCs w:val="32"/>
          <w:lang w:val="en-US"/>
        </w:rPr>
        <w:t>模拟机融资服务，实现了公司业务向航空上下游拓展</w:t>
      </w:r>
      <w:r>
        <w:rPr>
          <w:rFonts w:ascii="方正仿宋_GBK" w:hAnsi="方正仿宋_GBK" w:eastAsia="方正仿宋_GBK" w:cs="方正仿宋_GBK"/>
          <w:sz w:val="32"/>
          <w:szCs w:val="32"/>
          <w:lang w:val="en-US"/>
        </w:rPr>
        <w:t>。此外</w:t>
      </w:r>
      <w:r>
        <w:rPr>
          <w:rFonts w:hint="eastAsia" w:ascii="方正仿宋_GBK" w:hAnsi="方正仿宋_GBK" w:eastAsia="方正仿宋_GBK" w:cs="方正仿宋_GBK"/>
          <w:sz w:val="32"/>
          <w:szCs w:val="32"/>
          <w:lang w:val="en-US" w:eastAsia="zh-CN"/>
        </w:rPr>
        <w:t>还大胆探索开展</w:t>
      </w:r>
      <w:r>
        <w:rPr>
          <w:rFonts w:ascii="方正仿宋_GBK" w:hAnsi="方正仿宋_GBK" w:eastAsia="方正仿宋_GBK" w:cs="方正仿宋_GBK"/>
          <w:sz w:val="32"/>
          <w:szCs w:val="32"/>
          <w:lang w:val="en-US"/>
        </w:rPr>
        <w:t>直升机经营租赁项目</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b w:val="0"/>
          <w:bCs/>
          <w:sz w:val="32"/>
          <w:szCs w:val="32"/>
          <w:lang w:val="en-US"/>
        </w:rPr>
        <w:t>初步实现了公司由客机业务向通用航空业务延伸的目标。</w:t>
      </w:r>
      <w:r>
        <w:rPr>
          <w:rFonts w:hint="eastAsia" w:ascii="方正仿宋_GBK" w:hAnsi="方正仿宋_GBK" w:eastAsia="方正仿宋_GBK" w:cs="方正仿宋_GBK"/>
          <w:b w:val="0"/>
          <w:bCs/>
          <w:sz w:val="32"/>
          <w:szCs w:val="32"/>
          <w:lang w:val="en-US"/>
        </w:rPr>
        <w:t>模拟机和直升机项目的成功落地，体现</w:t>
      </w:r>
      <w:r>
        <w:rPr>
          <w:rFonts w:hint="eastAsia" w:ascii="方正仿宋_GBK" w:hAnsi="方正仿宋_GBK" w:eastAsia="方正仿宋_GBK" w:cs="方正仿宋_GBK"/>
          <w:b w:val="0"/>
          <w:bCs/>
          <w:sz w:val="32"/>
          <w:szCs w:val="32"/>
          <w:lang w:val="en-US" w:eastAsia="zh-CN"/>
        </w:rPr>
        <w:t>南航租赁</w:t>
      </w:r>
      <w:r>
        <w:rPr>
          <w:rFonts w:hint="eastAsia" w:ascii="方正仿宋_GBK" w:hAnsi="方正仿宋_GBK" w:eastAsia="方正仿宋_GBK" w:cs="方正仿宋_GBK"/>
          <w:b w:val="0"/>
          <w:bCs/>
          <w:sz w:val="32"/>
          <w:szCs w:val="32"/>
          <w:lang w:val="en-US"/>
        </w:rPr>
        <w:t>以创新方式服务客户</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val="0"/>
          <w:bCs/>
          <w:sz w:val="32"/>
          <w:szCs w:val="32"/>
          <w:lang w:val="en-US"/>
        </w:rPr>
        <w:t>勇于攻坚克难，善于控制风险的可贵品质</w:t>
      </w:r>
      <w:r>
        <w:rPr>
          <w:rFonts w:hint="eastAsia" w:ascii="方正仿宋_GBK" w:hAnsi="方正仿宋_GBK" w:eastAsia="方正仿宋_GBK" w:cs="方正仿宋_GBK"/>
          <w:b w:val="0"/>
          <w:bCs/>
          <w:sz w:val="32"/>
          <w:szCs w:val="32"/>
          <w:lang w:val="en-US" w:eastAsia="zh-CN"/>
        </w:rPr>
        <w:t>。</w:t>
      </w:r>
      <w:r>
        <w:rPr>
          <w:rFonts w:hint="eastAsia" w:ascii="方正仿宋_GBK" w:hAnsi="方正仿宋_GBK" w:eastAsia="方正仿宋_GBK" w:cs="方正仿宋_GBK"/>
          <w:b/>
          <w:bCs/>
          <w:sz w:val="32"/>
          <w:szCs w:val="32"/>
          <w:lang w:val="en-US"/>
        </w:rPr>
        <w:t>三是航空资产代管咨询服务</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sz w:val="32"/>
          <w:szCs w:val="32"/>
          <w:lang w:val="en-US"/>
        </w:rPr>
        <w:t>与</w:t>
      </w:r>
      <w:r>
        <w:rPr>
          <w:rFonts w:hint="eastAsia" w:ascii="方正仿宋_GBK" w:hAnsi="方正仿宋_GBK" w:eastAsia="方正仿宋_GBK" w:cs="方正仿宋_GBK"/>
          <w:sz w:val="32"/>
          <w:szCs w:val="32"/>
          <w:lang w:val="en-US" w:eastAsia="zh-CN"/>
        </w:rPr>
        <w:t>某</w:t>
      </w:r>
      <w:r>
        <w:rPr>
          <w:rFonts w:hint="eastAsia" w:ascii="方正仿宋_GBK" w:hAnsi="方正仿宋_GBK" w:eastAsia="方正仿宋_GBK" w:cs="方正仿宋_GBK"/>
          <w:sz w:val="32"/>
          <w:szCs w:val="32"/>
          <w:lang w:val="en-US"/>
        </w:rPr>
        <w:t>融资租赁有限公司签署了飞机资产委托管理协议，为其提供2架飞机资产管理的咨询服务</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在这个项目中，</w:t>
      </w:r>
      <w:r>
        <w:rPr>
          <w:rFonts w:hint="eastAsia" w:ascii="方正仿宋_GBK" w:hAnsi="方正仿宋_GBK" w:eastAsia="方正仿宋_GBK" w:cs="方正仿宋_GBK"/>
          <w:sz w:val="32"/>
          <w:szCs w:val="32"/>
          <w:lang w:val="en-US" w:eastAsia="zh-CN"/>
        </w:rPr>
        <w:t>南航租赁</w:t>
      </w:r>
      <w:r>
        <w:rPr>
          <w:rFonts w:hint="eastAsia" w:ascii="方正仿宋_GBK" w:hAnsi="方正仿宋_GBK" w:eastAsia="方正仿宋_GBK" w:cs="方正仿宋_GBK"/>
          <w:sz w:val="32"/>
          <w:szCs w:val="32"/>
          <w:lang w:val="en-US"/>
        </w:rPr>
        <w:t>充分利用南航集团技术和业务资源优势，发挥</w:t>
      </w:r>
      <w:r>
        <w:rPr>
          <w:rFonts w:hint="eastAsia" w:ascii="方正仿宋_GBK" w:hAnsi="方正仿宋_GBK" w:eastAsia="方正仿宋_GBK" w:cs="方正仿宋_GBK"/>
          <w:sz w:val="32"/>
          <w:szCs w:val="32"/>
          <w:lang w:val="en-US" w:eastAsia="zh-CN"/>
        </w:rPr>
        <w:t>出独特的资源调配优势和</w:t>
      </w:r>
      <w:r>
        <w:rPr>
          <w:rFonts w:hint="eastAsia" w:ascii="方正仿宋_GBK" w:hAnsi="方正仿宋_GBK" w:eastAsia="方正仿宋_GBK" w:cs="方正仿宋_GBK"/>
          <w:sz w:val="32"/>
          <w:szCs w:val="32"/>
          <w:lang w:val="en-US"/>
        </w:rPr>
        <w:t>专业特长，实现了在航空租赁领域的“技术输出”，</w:t>
      </w:r>
      <w:r>
        <w:rPr>
          <w:rFonts w:hint="eastAsia" w:ascii="方正仿宋_GBK" w:hAnsi="方正仿宋_GBK" w:eastAsia="方正仿宋_GBK" w:cs="方正仿宋_GBK"/>
          <w:sz w:val="32"/>
          <w:szCs w:val="32"/>
          <w:lang w:val="en-US" w:eastAsia="zh-CN"/>
        </w:rPr>
        <w:t>逐步树立起南航租赁在航空金融</w:t>
      </w:r>
      <w:r>
        <w:rPr>
          <w:rFonts w:hint="eastAsia" w:ascii="方正仿宋_GBK" w:hAnsi="方正仿宋_GBK" w:eastAsia="方正仿宋_GBK" w:cs="方正仿宋_GBK"/>
          <w:sz w:val="32"/>
          <w:szCs w:val="32"/>
          <w:lang w:val="en-US"/>
        </w:rPr>
        <w:t>市场</w:t>
      </w:r>
      <w:r>
        <w:rPr>
          <w:rFonts w:hint="eastAsia" w:ascii="方正仿宋_GBK" w:hAnsi="方正仿宋_GBK" w:eastAsia="方正仿宋_GBK" w:cs="方正仿宋_GBK"/>
          <w:sz w:val="32"/>
          <w:szCs w:val="32"/>
          <w:lang w:val="en-US" w:eastAsia="zh-CN"/>
        </w:rPr>
        <w:t>上的</w:t>
      </w:r>
      <w:r>
        <w:rPr>
          <w:rFonts w:hint="eastAsia" w:ascii="方正仿宋_GBK" w:hAnsi="方正仿宋_GBK" w:eastAsia="方正仿宋_GBK" w:cs="方正仿宋_GBK"/>
          <w:sz w:val="32"/>
          <w:szCs w:val="32"/>
          <w:lang w:val="en-US"/>
        </w:rPr>
        <w:t>品牌影响力。</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74A60"/>
    <w:multiLevelType w:val="multilevel"/>
    <w:tmpl w:val="5B874A6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02495"/>
    <w:rsid w:val="00377FC4"/>
    <w:rsid w:val="00582F27"/>
    <w:rsid w:val="006307EF"/>
    <w:rsid w:val="008453C9"/>
    <w:rsid w:val="0088740A"/>
    <w:rsid w:val="00A17048"/>
    <w:rsid w:val="00A20420"/>
    <w:rsid w:val="00FD2902"/>
    <w:rsid w:val="01113D99"/>
    <w:rsid w:val="01516373"/>
    <w:rsid w:val="016C5783"/>
    <w:rsid w:val="01B951F5"/>
    <w:rsid w:val="01D10681"/>
    <w:rsid w:val="022C272B"/>
    <w:rsid w:val="02C23299"/>
    <w:rsid w:val="02CA428C"/>
    <w:rsid w:val="02E94EE4"/>
    <w:rsid w:val="031941C2"/>
    <w:rsid w:val="0378042A"/>
    <w:rsid w:val="03A5641A"/>
    <w:rsid w:val="03BC423A"/>
    <w:rsid w:val="03E94FCD"/>
    <w:rsid w:val="04213865"/>
    <w:rsid w:val="043E7662"/>
    <w:rsid w:val="04604DBA"/>
    <w:rsid w:val="04790B65"/>
    <w:rsid w:val="04AE7042"/>
    <w:rsid w:val="04C14A85"/>
    <w:rsid w:val="04E645FB"/>
    <w:rsid w:val="050558B7"/>
    <w:rsid w:val="050C0D8E"/>
    <w:rsid w:val="051E5345"/>
    <w:rsid w:val="054A798A"/>
    <w:rsid w:val="05765177"/>
    <w:rsid w:val="05F243D5"/>
    <w:rsid w:val="06251C80"/>
    <w:rsid w:val="065A26C5"/>
    <w:rsid w:val="06774986"/>
    <w:rsid w:val="06FA5CF4"/>
    <w:rsid w:val="071806BD"/>
    <w:rsid w:val="073913A1"/>
    <w:rsid w:val="07B23109"/>
    <w:rsid w:val="08562BBA"/>
    <w:rsid w:val="08AA2AEF"/>
    <w:rsid w:val="08CA74DA"/>
    <w:rsid w:val="08FD1E7C"/>
    <w:rsid w:val="09272A56"/>
    <w:rsid w:val="0991359F"/>
    <w:rsid w:val="09BA1461"/>
    <w:rsid w:val="09E1478C"/>
    <w:rsid w:val="0A194B4F"/>
    <w:rsid w:val="0A290442"/>
    <w:rsid w:val="0A4F6228"/>
    <w:rsid w:val="0AEE720B"/>
    <w:rsid w:val="0AF26B91"/>
    <w:rsid w:val="0AF95806"/>
    <w:rsid w:val="0B0E1278"/>
    <w:rsid w:val="0B16254B"/>
    <w:rsid w:val="0B4C6D5A"/>
    <w:rsid w:val="0B7E7F5A"/>
    <w:rsid w:val="0B811E30"/>
    <w:rsid w:val="0BB02495"/>
    <w:rsid w:val="0BBB2CB2"/>
    <w:rsid w:val="0BD707CD"/>
    <w:rsid w:val="0BDB5919"/>
    <w:rsid w:val="0BEE665C"/>
    <w:rsid w:val="0C152FD9"/>
    <w:rsid w:val="0C523AD7"/>
    <w:rsid w:val="0C735B02"/>
    <w:rsid w:val="0C7C1A54"/>
    <w:rsid w:val="0CC86DE8"/>
    <w:rsid w:val="0CEC14C7"/>
    <w:rsid w:val="0D237581"/>
    <w:rsid w:val="0D413D0D"/>
    <w:rsid w:val="0D691535"/>
    <w:rsid w:val="0D8937F8"/>
    <w:rsid w:val="0DB7439F"/>
    <w:rsid w:val="0DBD1EBF"/>
    <w:rsid w:val="0DC60D02"/>
    <w:rsid w:val="0DD86737"/>
    <w:rsid w:val="0E36103A"/>
    <w:rsid w:val="0E4C0477"/>
    <w:rsid w:val="0E5305CD"/>
    <w:rsid w:val="0E5938DC"/>
    <w:rsid w:val="0E6E3EB3"/>
    <w:rsid w:val="0E760CAE"/>
    <w:rsid w:val="0E7A67A6"/>
    <w:rsid w:val="0ED003B0"/>
    <w:rsid w:val="0EF86E2A"/>
    <w:rsid w:val="0EFA277E"/>
    <w:rsid w:val="0F0F518A"/>
    <w:rsid w:val="0F6C4C44"/>
    <w:rsid w:val="0F6D17AC"/>
    <w:rsid w:val="0F6E47DD"/>
    <w:rsid w:val="0FB76F70"/>
    <w:rsid w:val="1037283B"/>
    <w:rsid w:val="104F142B"/>
    <w:rsid w:val="10543D3D"/>
    <w:rsid w:val="10A51F1D"/>
    <w:rsid w:val="10AB6E8F"/>
    <w:rsid w:val="10C459E9"/>
    <w:rsid w:val="10D81548"/>
    <w:rsid w:val="10E0112D"/>
    <w:rsid w:val="10EE22AF"/>
    <w:rsid w:val="10F834E0"/>
    <w:rsid w:val="114775D4"/>
    <w:rsid w:val="11950F9D"/>
    <w:rsid w:val="119F2048"/>
    <w:rsid w:val="11B95858"/>
    <w:rsid w:val="11D52F8C"/>
    <w:rsid w:val="11EF0CDD"/>
    <w:rsid w:val="121A793A"/>
    <w:rsid w:val="12572D44"/>
    <w:rsid w:val="12647BA8"/>
    <w:rsid w:val="12DC7862"/>
    <w:rsid w:val="12E1349E"/>
    <w:rsid w:val="12FB1CF7"/>
    <w:rsid w:val="13167BA0"/>
    <w:rsid w:val="131A0822"/>
    <w:rsid w:val="13283696"/>
    <w:rsid w:val="13432E99"/>
    <w:rsid w:val="140A2396"/>
    <w:rsid w:val="14172D4A"/>
    <w:rsid w:val="142B5901"/>
    <w:rsid w:val="1493336D"/>
    <w:rsid w:val="15153B0F"/>
    <w:rsid w:val="151658B2"/>
    <w:rsid w:val="153364A8"/>
    <w:rsid w:val="1576636C"/>
    <w:rsid w:val="157D591E"/>
    <w:rsid w:val="15B378A3"/>
    <w:rsid w:val="15EE6503"/>
    <w:rsid w:val="16153A55"/>
    <w:rsid w:val="1620171E"/>
    <w:rsid w:val="16262183"/>
    <w:rsid w:val="163F0425"/>
    <w:rsid w:val="1656039C"/>
    <w:rsid w:val="16652083"/>
    <w:rsid w:val="16897930"/>
    <w:rsid w:val="16A2194D"/>
    <w:rsid w:val="16F40598"/>
    <w:rsid w:val="16F4443E"/>
    <w:rsid w:val="17235404"/>
    <w:rsid w:val="17363BCC"/>
    <w:rsid w:val="173D69CC"/>
    <w:rsid w:val="175662E1"/>
    <w:rsid w:val="17A6643E"/>
    <w:rsid w:val="17D13DE1"/>
    <w:rsid w:val="18253696"/>
    <w:rsid w:val="18382FAF"/>
    <w:rsid w:val="18733FD5"/>
    <w:rsid w:val="188C46E9"/>
    <w:rsid w:val="188F12A0"/>
    <w:rsid w:val="18AF56B6"/>
    <w:rsid w:val="18D457BF"/>
    <w:rsid w:val="19041314"/>
    <w:rsid w:val="1926177C"/>
    <w:rsid w:val="19642037"/>
    <w:rsid w:val="19D80D23"/>
    <w:rsid w:val="1A3E583D"/>
    <w:rsid w:val="1A9A4B26"/>
    <w:rsid w:val="1AA724F6"/>
    <w:rsid w:val="1ABE5F0C"/>
    <w:rsid w:val="1AC95A29"/>
    <w:rsid w:val="1B181D14"/>
    <w:rsid w:val="1B5535E5"/>
    <w:rsid w:val="1B74207E"/>
    <w:rsid w:val="1B7F3F96"/>
    <w:rsid w:val="1C134206"/>
    <w:rsid w:val="1C220FF5"/>
    <w:rsid w:val="1C8208F8"/>
    <w:rsid w:val="1C890D4E"/>
    <w:rsid w:val="1C9A239A"/>
    <w:rsid w:val="1CCE0516"/>
    <w:rsid w:val="1CE6297F"/>
    <w:rsid w:val="1D6A0980"/>
    <w:rsid w:val="1D7D62F4"/>
    <w:rsid w:val="1DA35E7C"/>
    <w:rsid w:val="1DB27F9D"/>
    <w:rsid w:val="1DD97F92"/>
    <w:rsid w:val="1DDF3F47"/>
    <w:rsid w:val="1DE93E34"/>
    <w:rsid w:val="1E2F0F1B"/>
    <w:rsid w:val="1E3F6442"/>
    <w:rsid w:val="1E4B7B9E"/>
    <w:rsid w:val="1E5230CD"/>
    <w:rsid w:val="1E544B27"/>
    <w:rsid w:val="1EBA52B0"/>
    <w:rsid w:val="1ECC1E3C"/>
    <w:rsid w:val="1ED65826"/>
    <w:rsid w:val="1F3501AE"/>
    <w:rsid w:val="1F6351EE"/>
    <w:rsid w:val="1F722964"/>
    <w:rsid w:val="1FD474DF"/>
    <w:rsid w:val="1FF75F4C"/>
    <w:rsid w:val="202E761E"/>
    <w:rsid w:val="204704B3"/>
    <w:rsid w:val="20724909"/>
    <w:rsid w:val="20AD70D2"/>
    <w:rsid w:val="21007343"/>
    <w:rsid w:val="212C4C1D"/>
    <w:rsid w:val="21531159"/>
    <w:rsid w:val="21745851"/>
    <w:rsid w:val="21C01249"/>
    <w:rsid w:val="21CB45BF"/>
    <w:rsid w:val="22007DC2"/>
    <w:rsid w:val="2215498A"/>
    <w:rsid w:val="221E100E"/>
    <w:rsid w:val="22513F07"/>
    <w:rsid w:val="225C119A"/>
    <w:rsid w:val="226C6D4F"/>
    <w:rsid w:val="22AB5D2E"/>
    <w:rsid w:val="22B71EAB"/>
    <w:rsid w:val="2348564A"/>
    <w:rsid w:val="238732A1"/>
    <w:rsid w:val="23DC4740"/>
    <w:rsid w:val="23EB02B0"/>
    <w:rsid w:val="24270415"/>
    <w:rsid w:val="242D34BF"/>
    <w:rsid w:val="245C26F0"/>
    <w:rsid w:val="24612182"/>
    <w:rsid w:val="246A1244"/>
    <w:rsid w:val="247B77DE"/>
    <w:rsid w:val="248B16B4"/>
    <w:rsid w:val="24B37C45"/>
    <w:rsid w:val="250A42FC"/>
    <w:rsid w:val="25315D71"/>
    <w:rsid w:val="25543289"/>
    <w:rsid w:val="262D38F1"/>
    <w:rsid w:val="265E40D0"/>
    <w:rsid w:val="26894CC2"/>
    <w:rsid w:val="268A718A"/>
    <w:rsid w:val="268D79C0"/>
    <w:rsid w:val="26BD6352"/>
    <w:rsid w:val="26F2203D"/>
    <w:rsid w:val="271B4960"/>
    <w:rsid w:val="271F7EA6"/>
    <w:rsid w:val="274946A5"/>
    <w:rsid w:val="277330AE"/>
    <w:rsid w:val="27AA3495"/>
    <w:rsid w:val="27BC5CF5"/>
    <w:rsid w:val="27D70828"/>
    <w:rsid w:val="28031F46"/>
    <w:rsid w:val="282B0A70"/>
    <w:rsid w:val="28630936"/>
    <w:rsid w:val="289F28DA"/>
    <w:rsid w:val="28AC4508"/>
    <w:rsid w:val="28BD4E8D"/>
    <w:rsid w:val="28C252B4"/>
    <w:rsid w:val="28D9723A"/>
    <w:rsid w:val="28E64B4E"/>
    <w:rsid w:val="28FB5A02"/>
    <w:rsid w:val="291C0ECC"/>
    <w:rsid w:val="293B3A15"/>
    <w:rsid w:val="295E7432"/>
    <w:rsid w:val="296124AB"/>
    <w:rsid w:val="296F496B"/>
    <w:rsid w:val="297545BC"/>
    <w:rsid w:val="29832D48"/>
    <w:rsid w:val="29B42835"/>
    <w:rsid w:val="29D60F0F"/>
    <w:rsid w:val="29DF7883"/>
    <w:rsid w:val="29EC3136"/>
    <w:rsid w:val="2A031185"/>
    <w:rsid w:val="2A106B62"/>
    <w:rsid w:val="2A280CC9"/>
    <w:rsid w:val="2A5E0919"/>
    <w:rsid w:val="2A73375E"/>
    <w:rsid w:val="2AA349B9"/>
    <w:rsid w:val="2AC65F14"/>
    <w:rsid w:val="2AEA6D42"/>
    <w:rsid w:val="2B1D226B"/>
    <w:rsid w:val="2B526698"/>
    <w:rsid w:val="2BC45A61"/>
    <w:rsid w:val="2C102CDF"/>
    <w:rsid w:val="2C155991"/>
    <w:rsid w:val="2C462E1B"/>
    <w:rsid w:val="2C6076AF"/>
    <w:rsid w:val="2C80715E"/>
    <w:rsid w:val="2CBB1C86"/>
    <w:rsid w:val="2CF03B2E"/>
    <w:rsid w:val="2CF149B6"/>
    <w:rsid w:val="2CFD1057"/>
    <w:rsid w:val="2D144AA3"/>
    <w:rsid w:val="2D3D7F5E"/>
    <w:rsid w:val="2D557E74"/>
    <w:rsid w:val="2D603181"/>
    <w:rsid w:val="2D641B9B"/>
    <w:rsid w:val="2DE03EAD"/>
    <w:rsid w:val="2DEB37BE"/>
    <w:rsid w:val="2E812AA8"/>
    <w:rsid w:val="2E954557"/>
    <w:rsid w:val="2E9A4E6B"/>
    <w:rsid w:val="2EB02F7F"/>
    <w:rsid w:val="2EE461CA"/>
    <w:rsid w:val="2EE51C7B"/>
    <w:rsid w:val="2EF537AD"/>
    <w:rsid w:val="2EFF040D"/>
    <w:rsid w:val="2F5D1151"/>
    <w:rsid w:val="2F6B57B3"/>
    <w:rsid w:val="2F952DE7"/>
    <w:rsid w:val="2F9E0EA7"/>
    <w:rsid w:val="2FF10A9D"/>
    <w:rsid w:val="2FF41224"/>
    <w:rsid w:val="2FFE7349"/>
    <w:rsid w:val="30023BA6"/>
    <w:rsid w:val="30593A39"/>
    <w:rsid w:val="305A4F8E"/>
    <w:rsid w:val="30974345"/>
    <w:rsid w:val="3103180D"/>
    <w:rsid w:val="311B0F70"/>
    <w:rsid w:val="313B0051"/>
    <w:rsid w:val="31A25E89"/>
    <w:rsid w:val="31AD518A"/>
    <w:rsid w:val="31D158B1"/>
    <w:rsid w:val="31DF465E"/>
    <w:rsid w:val="31E31B23"/>
    <w:rsid w:val="31F444E4"/>
    <w:rsid w:val="31FD7374"/>
    <w:rsid w:val="32246E75"/>
    <w:rsid w:val="32276032"/>
    <w:rsid w:val="327D4191"/>
    <w:rsid w:val="328A6B6E"/>
    <w:rsid w:val="328D0007"/>
    <w:rsid w:val="3296508D"/>
    <w:rsid w:val="32BC13A9"/>
    <w:rsid w:val="32F4331C"/>
    <w:rsid w:val="330150AE"/>
    <w:rsid w:val="331C1BA7"/>
    <w:rsid w:val="335C240C"/>
    <w:rsid w:val="338B4C87"/>
    <w:rsid w:val="33910AB1"/>
    <w:rsid w:val="33A0524F"/>
    <w:rsid w:val="33F83C6E"/>
    <w:rsid w:val="344A328F"/>
    <w:rsid w:val="345B49BB"/>
    <w:rsid w:val="34A83BC2"/>
    <w:rsid w:val="34BF3884"/>
    <w:rsid w:val="34F549E0"/>
    <w:rsid w:val="351B0E8C"/>
    <w:rsid w:val="354C48C1"/>
    <w:rsid w:val="3573057F"/>
    <w:rsid w:val="35EC5246"/>
    <w:rsid w:val="35ED0A30"/>
    <w:rsid w:val="35FB1BCB"/>
    <w:rsid w:val="368E1832"/>
    <w:rsid w:val="36A52245"/>
    <w:rsid w:val="36AA3FD1"/>
    <w:rsid w:val="36C9744E"/>
    <w:rsid w:val="370450C7"/>
    <w:rsid w:val="370B163E"/>
    <w:rsid w:val="376248E5"/>
    <w:rsid w:val="380938A4"/>
    <w:rsid w:val="387904A3"/>
    <w:rsid w:val="38915A33"/>
    <w:rsid w:val="38F73612"/>
    <w:rsid w:val="38FA02EE"/>
    <w:rsid w:val="391C6066"/>
    <w:rsid w:val="392F7085"/>
    <w:rsid w:val="393E1724"/>
    <w:rsid w:val="3946324D"/>
    <w:rsid w:val="396448A0"/>
    <w:rsid w:val="399C48E7"/>
    <w:rsid w:val="39A81765"/>
    <w:rsid w:val="39B10E3E"/>
    <w:rsid w:val="39EE5847"/>
    <w:rsid w:val="39F2266F"/>
    <w:rsid w:val="3A450BF6"/>
    <w:rsid w:val="3A6B57C8"/>
    <w:rsid w:val="3A94339E"/>
    <w:rsid w:val="3AB52CC8"/>
    <w:rsid w:val="3AC14981"/>
    <w:rsid w:val="3AD12703"/>
    <w:rsid w:val="3B5B5E2D"/>
    <w:rsid w:val="3B61158F"/>
    <w:rsid w:val="3B8C503E"/>
    <w:rsid w:val="3BBD3423"/>
    <w:rsid w:val="3BEF6E07"/>
    <w:rsid w:val="3BF014EE"/>
    <w:rsid w:val="3C121758"/>
    <w:rsid w:val="3C335D0C"/>
    <w:rsid w:val="3C6C5656"/>
    <w:rsid w:val="3CCE0C53"/>
    <w:rsid w:val="3D716C07"/>
    <w:rsid w:val="3E06179F"/>
    <w:rsid w:val="3E0C2500"/>
    <w:rsid w:val="3E290F0D"/>
    <w:rsid w:val="3E5769E5"/>
    <w:rsid w:val="3E696C4F"/>
    <w:rsid w:val="3E6B7092"/>
    <w:rsid w:val="3E6D7128"/>
    <w:rsid w:val="3E704A18"/>
    <w:rsid w:val="3EAE4D49"/>
    <w:rsid w:val="3EAF3ABD"/>
    <w:rsid w:val="3EBE0F2F"/>
    <w:rsid w:val="3EDE7154"/>
    <w:rsid w:val="3EDF2B9E"/>
    <w:rsid w:val="3FA00A16"/>
    <w:rsid w:val="3FA43617"/>
    <w:rsid w:val="3FCF0731"/>
    <w:rsid w:val="3FE136A9"/>
    <w:rsid w:val="404F29DC"/>
    <w:rsid w:val="40C845F9"/>
    <w:rsid w:val="40C87571"/>
    <w:rsid w:val="410F2B02"/>
    <w:rsid w:val="411C7E06"/>
    <w:rsid w:val="4121178A"/>
    <w:rsid w:val="41321925"/>
    <w:rsid w:val="4148133D"/>
    <w:rsid w:val="417565B6"/>
    <w:rsid w:val="41980030"/>
    <w:rsid w:val="419911E4"/>
    <w:rsid w:val="41E26EB7"/>
    <w:rsid w:val="41F93C69"/>
    <w:rsid w:val="42135859"/>
    <w:rsid w:val="42C031DB"/>
    <w:rsid w:val="42EB28D7"/>
    <w:rsid w:val="42F52015"/>
    <w:rsid w:val="43382EC0"/>
    <w:rsid w:val="43B85DA8"/>
    <w:rsid w:val="43FC7812"/>
    <w:rsid w:val="440852DB"/>
    <w:rsid w:val="445F68EF"/>
    <w:rsid w:val="44D2561B"/>
    <w:rsid w:val="4532008D"/>
    <w:rsid w:val="45616D7E"/>
    <w:rsid w:val="457759C7"/>
    <w:rsid w:val="45930524"/>
    <w:rsid w:val="45982A65"/>
    <w:rsid w:val="45C206A6"/>
    <w:rsid w:val="45D21F3E"/>
    <w:rsid w:val="46556B7E"/>
    <w:rsid w:val="46851AFA"/>
    <w:rsid w:val="4691487A"/>
    <w:rsid w:val="46B874F3"/>
    <w:rsid w:val="47317CE3"/>
    <w:rsid w:val="47337545"/>
    <w:rsid w:val="4798103B"/>
    <w:rsid w:val="47AA2A5E"/>
    <w:rsid w:val="4830620B"/>
    <w:rsid w:val="483B49F8"/>
    <w:rsid w:val="484D1766"/>
    <w:rsid w:val="487F4DBB"/>
    <w:rsid w:val="48A956E3"/>
    <w:rsid w:val="48BD3FA8"/>
    <w:rsid w:val="49023E06"/>
    <w:rsid w:val="492A7749"/>
    <w:rsid w:val="493D2A0B"/>
    <w:rsid w:val="49797DA8"/>
    <w:rsid w:val="49930813"/>
    <w:rsid w:val="4994149A"/>
    <w:rsid w:val="49CA161E"/>
    <w:rsid w:val="49DD5187"/>
    <w:rsid w:val="49F56D2B"/>
    <w:rsid w:val="4A031CEF"/>
    <w:rsid w:val="4A0E165A"/>
    <w:rsid w:val="4A185819"/>
    <w:rsid w:val="4A383B7B"/>
    <w:rsid w:val="4A575159"/>
    <w:rsid w:val="4A6049A2"/>
    <w:rsid w:val="4A82665A"/>
    <w:rsid w:val="4A8C7675"/>
    <w:rsid w:val="4AC22718"/>
    <w:rsid w:val="4B184CE5"/>
    <w:rsid w:val="4B8E400D"/>
    <w:rsid w:val="4B970317"/>
    <w:rsid w:val="4B981B9A"/>
    <w:rsid w:val="4BA91AE3"/>
    <w:rsid w:val="4C035D9D"/>
    <w:rsid w:val="4C2811BA"/>
    <w:rsid w:val="4C516976"/>
    <w:rsid w:val="4C6740E7"/>
    <w:rsid w:val="4C704E8C"/>
    <w:rsid w:val="4CC50EA7"/>
    <w:rsid w:val="4CE4348E"/>
    <w:rsid w:val="4CF370F7"/>
    <w:rsid w:val="4D4365C5"/>
    <w:rsid w:val="4D7F494B"/>
    <w:rsid w:val="4D871937"/>
    <w:rsid w:val="4D906597"/>
    <w:rsid w:val="4D962B4C"/>
    <w:rsid w:val="4DD4470E"/>
    <w:rsid w:val="4E085671"/>
    <w:rsid w:val="4E0F7C02"/>
    <w:rsid w:val="4E446269"/>
    <w:rsid w:val="4E554A4D"/>
    <w:rsid w:val="4E60685C"/>
    <w:rsid w:val="4E6C3656"/>
    <w:rsid w:val="4EB61C62"/>
    <w:rsid w:val="4EB86799"/>
    <w:rsid w:val="4ED74071"/>
    <w:rsid w:val="4F07202A"/>
    <w:rsid w:val="4F0D41FB"/>
    <w:rsid w:val="4F156EC0"/>
    <w:rsid w:val="4F5008DF"/>
    <w:rsid w:val="4F6A0D7E"/>
    <w:rsid w:val="4F885B63"/>
    <w:rsid w:val="4F927A26"/>
    <w:rsid w:val="4FE00EAB"/>
    <w:rsid w:val="50160505"/>
    <w:rsid w:val="502D16F7"/>
    <w:rsid w:val="50390204"/>
    <w:rsid w:val="505D4ACD"/>
    <w:rsid w:val="50773ED7"/>
    <w:rsid w:val="50A570B7"/>
    <w:rsid w:val="50B33454"/>
    <w:rsid w:val="50D23135"/>
    <w:rsid w:val="50E61C3F"/>
    <w:rsid w:val="512A5FFB"/>
    <w:rsid w:val="515F53B4"/>
    <w:rsid w:val="51662347"/>
    <w:rsid w:val="518F062F"/>
    <w:rsid w:val="51F929B5"/>
    <w:rsid w:val="5227164C"/>
    <w:rsid w:val="524315C9"/>
    <w:rsid w:val="526E4C21"/>
    <w:rsid w:val="52A37CB2"/>
    <w:rsid w:val="52B23B41"/>
    <w:rsid w:val="53097661"/>
    <w:rsid w:val="53127790"/>
    <w:rsid w:val="533B6AE3"/>
    <w:rsid w:val="53402C71"/>
    <w:rsid w:val="535011B8"/>
    <w:rsid w:val="53A916B6"/>
    <w:rsid w:val="53AE7410"/>
    <w:rsid w:val="53C90B13"/>
    <w:rsid w:val="53D24AD5"/>
    <w:rsid w:val="54757129"/>
    <w:rsid w:val="547C432B"/>
    <w:rsid w:val="54854957"/>
    <w:rsid w:val="5486359E"/>
    <w:rsid w:val="552878DE"/>
    <w:rsid w:val="55343BC2"/>
    <w:rsid w:val="5536223D"/>
    <w:rsid w:val="5539417C"/>
    <w:rsid w:val="555D5F89"/>
    <w:rsid w:val="556825C4"/>
    <w:rsid w:val="55851BA3"/>
    <w:rsid w:val="5589712A"/>
    <w:rsid w:val="558D3275"/>
    <w:rsid w:val="55B837B6"/>
    <w:rsid w:val="55DD22A6"/>
    <w:rsid w:val="568672A0"/>
    <w:rsid w:val="56967538"/>
    <w:rsid w:val="56DD16CC"/>
    <w:rsid w:val="571721E6"/>
    <w:rsid w:val="5793260E"/>
    <w:rsid w:val="579A2B41"/>
    <w:rsid w:val="57C1687A"/>
    <w:rsid w:val="57E2560C"/>
    <w:rsid w:val="580F7768"/>
    <w:rsid w:val="5830796D"/>
    <w:rsid w:val="58352232"/>
    <w:rsid w:val="58493018"/>
    <w:rsid w:val="58786A17"/>
    <w:rsid w:val="589075AD"/>
    <w:rsid w:val="58A65D65"/>
    <w:rsid w:val="58E27C8E"/>
    <w:rsid w:val="595B3C9F"/>
    <w:rsid w:val="59843156"/>
    <w:rsid w:val="599D3AF1"/>
    <w:rsid w:val="59DD281B"/>
    <w:rsid w:val="59F613CE"/>
    <w:rsid w:val="5A0519E8"/>
    <w:rsid w:val="5A0907E6"/>
    <w:rsid w:val="5A16551E"/>
    <w:rsid w:val="5A5615EC"/>
    <w:rsid w:val="5A8F191B"/>
    <w:rsid w:val="5B0B496C"/>
    <w:rsid w:val="5B377D62"/>
    <w:rsid w:val="5B5603CA"/>
    <w:rsid w:val="5BC76D58"/>
    <w:rsid w:val="5C0F3D88"/>
    <w:rsid w:val="5C2B55AE"/>
    <w:rsid w:val="5C8F5FD6"/>
    <w:rsid w:val="5CD75C39"/>
    <w:rsid w:val="5CEA5B1D"/>
    <w:rsid w:val="5CFC2984"/>
    <w:rsid w:val="5D374282"/>
    <w:rsid w:val="5D4421E1"/>
    <w:rsid w:val="5D7118C3"/>
    <w:rsid w:val="5D765579"/>
    <w:rsid w:val="5D8E2C97"/>
    <w:rsid w:val="5D945164"/>
    <w:rsid w:val="5D9A78BB"/>
    <w:rsid w:val="5DBF57B7"/>
    <w:rsid w:val="5DD92457"/>
    <w:rsid w:val="5DE46609"/>
    <w:rsid w:val="5E550AAD"/>
    <w:rsid w:val="5EB80938"/>
    <w:rsid w:val="5EE35EB7"/>
    <w:rsid w:val="5F0257EB"/>
    <w:rsid w:val="5F780EC2"/>
    <w:rsid w:val="5FC05F2E"/>
    <w:rsid w:val="60176F59"/>
    <w:rsid w:val="60400C05"/>
    <w:rsid w:val="606854F2"/>
    <w:rsid w:val="60802BF2"/>
    <w:rsid w:val="60B10129"/>
    <w:rsid w:val="612C51CC"/>
    <w:rsid w:val="618B19E3"/>
    <w:rsid w:val="61A01858"/>
    <w:rsid w:val="61B517FE"/>
    <w:rsid w:val="61E23BEC"/>
    <w:rsid w:val="620F2D26"/>
    <w:rsid w:val="62192FB8"/>
    <w:rsid w:val="62A24844"/>
    <w:rsid w:val="62C40A16"/>
    <w:rsid w:val="62DB43FB"/>
    <w:rsid w:val="62F244B7"/>
    <w:rsid w:val="6316629A"/>
    <w:rsid w:val="63591915"/>
    <w:rsid w:val="638A0400"/>
    <w:rsid w:val="638F2CA0"/>
    <w:rsid w:val="639C392B"/>
    <w:rsid w:val="63CE7803"/>
    <w:rsid w:val="63E57FD5"/>
    <w:rsid w:val="641277DF"/>
    <w:rsid w:val="642D6F18"/>
    <w:rsid w:val="643A220C"/>
    <w:rsid w:val="645526A0"/>
    <w:rsid w:val="646E1E59"/>
    <w:rsid w:val="648346F7"/>
    <w:rsid w:val="64C53874"/>
    <w:rsid w:val="64DC7858"/>
    <w:rsid w:val="64E647D3"/>
    <w:rsid w:val="65357F98"/>
    <w:rsid w:val="656F3ED1"/>
    <w:rsid w:val="658600E1"/>
    <w:rsid w:val="658E213F"/>
    <w:rsid w:val="65AD1A77"/>
    <w:rsid w:val="65C11CDA"/>
    <w:rsid w:val="65C95A0D"/>
    <w:rsid w:val="66161A45"/>
    <w:rsid w:val="661D3CDA"/>
    <w:rsid w:val="6654166D"/>
    <w:rsid w:val="665E0170"/>
    <w:rsid w:val="66A54715"/>
    <w:rsid w:val="66CF76CA"/>
    <w:rsid w:val="66E63572"/>
    <w:rsid w:val="66F75F61"/>
    <w:rsid w:val="672722FA"/>
    <w:rsid w:val="67376ED1"/>
    <w:rsid w:val="674170F5"/>
    <w:rsid w:val="67641293"/>
    <w:rsid w:val="676561E5"/>
    <w:rsid w:val="676B5F1D"/>
    <w:rsid w:val="677B38F2"/>
    <w:rsid w:val="67997131"/>
    <w:rsid w:val="67A30ED6"/>
    <w:rsid w:val="67FF5893"/>
    <w:rsid w:val="68114CB4"/>
    <w:rsid w:val="68D366B4"/>
    <w:rsid w:val="691F4D63"/>
    <w:rsid w:val="6955332D"/>
    <w:rsid w:val="697728B7"/>
    <w:rsid w:val="697A7FCC"/>
    <w:rsid w:val="69C63FB3"/>
    <w:rsid w:val="6AF96257"/>
    <w:rsid w:val="6B340242"/>
    <w:rsid w:val="6B3634BE"/>
    <w:rsid w:val="6BE135A6"/>
    <w:rsid w:val="6BE761D9"/>
    <w:rsid w:val="6C6A2454"/>
    <w:rsid w:val="6C9A5F3C"/>
    <w:rsid w:val="6CC6554C"/>
    <w:rsid w:val="6CD818C4"/>
    <w:rsid w:val="6D247DAC"/>
    <w:rsid w:val="6D260769"/>
    <w:rsid w:val="6D782DEB"/>
    <w:rsid w:val="6DE3198F"/>
    <w:rsid w:val="6E201A87"/>
    <w:rsid w:val="6EB67817"/>
    <w:rsid w:val="6EBD1D07"/>
    <w:rsid w:val="6EE47220"/>
    <w:rsid w:val="6F1839E3"/>
    <w:rsid w:val="6F447F0C"/>
    <w:rsid w:val="6F850579"/>
    <w:rsid w:val="6F9A4270"/>
    <w:rsid w:val="6FE77B85"/>
    <w:rsid w:val="70336E15"/>
    <w:rsid w:val="70397DF6"/>
    <w:rsid w:val="70781539"/>
    <w:rsid w:val="707F6467"/>
    <w:rsid w:val="709112D1"/>
    <w:rsid w:val="71207CF0"/>
    <w:rsid w:val="71324889"/>
    <w:rsid w:val="714C1D32"/>
    <w:rsid w:val="719444A4"/>
    <w:rsid w:val="71B95A51"/>
    <w:rsid w:val="720A52DD"/>
    <w:rsid w:val="720F45E2"/>
    <w:rsid w:val="721D1AB9"/>
    <w:rsid w:val="72331CC1"/>
    <w:rsid w:val="72872B9E"/>
    <w:rsid w:val="72911868"/>
    <w:rsid w:val="72C519F5"/>
    <w:rsid w:val="72D6765F"/>
    <w:rsid w:val="72DA1B1B"/>
    <w:rsid w:val="72EB1092"/>
    <w:rsid w:val="73643F78"/>
    <w:rsid w:val="736D11EF"/>
    <w:rsid w:val="73B23ABC"/>
    <w:rsid w:val="741471E6"/>
    <w:rsid w:val="741C7ACC"/>
    <w:rsid w:val="743A47A6"/>
    <w:rsid w:val="74510CB2"/>
    <w:rsid w:val="74616CB2"/>
    <w:rsid w:val="747A1438"/>
    <w:rsid w:val="74AB2DE9"/>
    <w:rsid w:val="74D85A5D"/>
    <w:rsid w:val="74E27B67"/>
    <w:rsid w:val="750512F2"/>
    <w:rsid w:val="75310661"/>
    <w:rsid w:val="753C1191"/>
    <w:rsid w:val="756D500D"/>
    <w:rsid w:val="75890DF3"/>
    <w:rsid w:val="75926B0D"/>
    <w:rsid w:val="759848BE"/>
    <w:rsid w:val="759A6BB1"/>
    <w:rsid w:val="76610914"/>
    <w:rsid w:val="769611CF"/>
    <w:rsid w:val="76D8398A"/>
    <w:rsid w:val="76D92AA5"/>
    <w:rsid w:val="770C2EFB"/>
    <w:rsid w:val="77106377"/>
    <w:rsid w:val="77167C9B"/>
    <w:rsid w:val="77921845"/>
    <w:rsid w:val="77C103A7"/>
    <w:rsid w:val="77C836D4"/>
    <w:rsid w:val="77DE659B"/>
    <w:rsid w:val="786328F2"/>
    <w:rsid w:val="787B6416"/>
    <w:rsid w:val="78AD47A9"/>
    <w:rsid w:val="78C73AE2"/>
    <w:rsid w:val="79195918"/>
    <w:rsid w:val="794A2EC1"/>
    <w:rsid w:val="795542A6"/>
    <w:rsid w:val="796B7D2F"/>
    <w:rsid w:val="79721DE1"/>
    <w:rsid w:val="79786811"/>
    <w:rsid w:val="79D17908"/>
    <w:rsid w:val="79DA7DD0"/>
    <w:rsid w:val="79DF6CFB"/>
    <w:rsid w:val="79E80566"/>
    <w:rsid w:val="7A1A139D"/>
    <w:rsid w:val="7A5A10C4"/>
    <w:rsid w:val="7A6D682C"/>
    <w:rsid w:val="7A702014"/>
    <w:rsid w:val="7AB848C9"/>
    <w:rsid w:val="7AC661C5"/>
    <w:rsid w:val="7AE33202"/>
    <w:rsid w:val="7AFC31C2"/>
    <w:rsid w:val="7B0B0637"/>
    <w:rsid w:val="7B524A59"/>
    <w:rsid w:val="7B972C84"/>
    <w:rsid w:val="7C25240A"/>
    <w:rsid w:val="7C3C6CD8"/>
    <w:rsid w:val="7C595079"/>
    <w:rsid w:val="7C8C4B96"/>
    <w:rsid w:val="7C90693B"/>
    <w:rsid w:val="7CCC380D"/>
    <w:rsid w:val="7CCC439D"/>
    <w:rsid w:val="7CDD4A55"/>
    <w:rsid w:val="7CFC719E"/>
    <w:rsid w:val="7D2A7E8A"/>
    <w:rsid w:val="7D590F02"/>
    <w:rsid w:val="7D6B43BB"/>
    <w:rsid w:val="7DBC66B3"/>
    <w:rsid w:val="7DD1710E"/>
    <w:rsid w:val="7E356B8E"/>
    <w:rsid w:val="7E4F14CF"/>
    <w:rsid w:val="7E6F74E2"/>
    <w:rsid w:val="7E916CC5"/>
    <w:rsid w:val="7F3B4A98"/>
    <w:rsid w:val="7F514DD8"/>
    <w:rsid w:val="7F5841DC"/>
    <w:rsid w:val="7F9B2097"/>
    <w:rsid w:val="7F9F03CC"/>
    <w:rsid w:val="7FF460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link w:val="18"/>
    <w:qFormat/>
    <w:uiPriority w:val="0"/>
    <w:pPr>
      <w:keepNext/>
      <w:keepLines/>
      <w:spacing w:line="560" w:lineRule="exact"/>
      <w:outlineLvl w:val="0"/>
    </w:pPr>
    <w:rPr>
      <w:rFonts w:ascii="黑体" w:hAnsi="黑体" w:eastAsia="黑体"/>
      <w:b/>
      <w:bCs/>
      <w:kern w:val="44"/>
      <w:szCs w:val="44"/>
    </w:rPr>
  </w:style>
  <w:style w:type="paragraph" w:styleId="3">
    <w:name w:val="heading 2"/>
    <w:basedOn w:val="1"/>
    <w:next w:val="1"/>
    <w:link w:val="19"/>
    <w:unhideWhenUsed/>
    <w:qFormat/>
    <w:uiPriority w:val="0"/>
    <w:pPr>
      <w:keepNext/>
      <w:keepLines/>
      <w:tabs>
        <w:tab w:val="left" w:pos="420"/>
      </w:tabs>
      <w:snapToGrid w:val="0"/>
      <w:spacing w:line="560" w:lineRule="exact"/>
      <w:ind w:firstLine="0" w:firstLineChars="0"/>
      <w:jc w:val="left"/>
      <w:outlineLvl w:val="1"/>
    </w:pPr>
    <w:rPr>
      <w:rFonts w:ascii="黑体" w:hAnsi="黑体" w:eastAsia="黑体"/>
      <w:b/>
      <w:bCs/>
      <w:szCs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5">
    <w:name w:val="章"/>
    <w:basedOn w:val="2"/>
    <w:next w:val="3"/>
    <w:link w:val="16"/>
    <w:qFormat/>
    <w:uiPriority w:val="0"/>
    <w:pPr>
      <w:tabs>
        <w:tab w:val="left" w:pos="420"/>
      </w:tabs>
      <w:snapToGrid w:val="0"/>
      <w:spacing w:line="560" w:lineRule="exact"/>
      <w:jc w:val="left"/>
    </w:pPr>
    <w:rPr>
      <w:rFonts w:ascii="黑体" w:hAnsi="黑体" w:eastAsia="黑体"/>
      <w:sz w:val="21"/>
      <w:szCs w:val="44"/>
    </w:rPr>
  </w:style>
  <w:style w:type="character" w:customStyle="1" w:styleId="16">
    <w:name w:val="章 Char"/>
    <w:link w:val="15"/>
    <w:qFormat/>
    <w:uiPriority w:val="0"/>
    <w:rPr>
      <w:rFonts w:ascii="黑体" w:hAnsi="黑体" w:eastAsia="黑体" w:cs="Symbol"/>
      <w:b/>
      <w:bCs/>
      <w:kern w:val="44"/>
      <w:sz w:val="21"/>
      <w:szCs w:val="44"/>
    </w:rPr>
  </w:style>
  <w:style w:type="paragraph" w:customStyle="1" w:styleId="17">
    <w:name w:val="_Style 7"/>
    <w:basedOn w:val="1"/>
    <w:qFormat/>
    <w:uiPriority w:val="34"/>
    <w:pPr>
      <w:widowControl/>
      <w:adjustRightInd w:val="0"/>
      <w:snapToGrid w:val="0"/>
      <w:spacing w:after="200" w:line="560" w:lineRule="exact"/>
      <w:ind w:left="720"/>
      <w:contextualSpacing/>
      <w:jc w:val="left"/>
      <w:textAlignment w:val="auto"/>
    </w:pPr>
    <w:rPr>
      <w:rFonts w:ascii="黑体" w:hAnsi="黑体" w:eastAsia="黑体"/>
      <w:b/>
      <w:szCs w:val="22"/>
    </w:rPr>
  </w:style>
  <w:style w:type="character" w:customStyle="1" w:styleId="18">
    <w:name w:val="标题 1 Char"/>
    <w:link w:val="2"/>
    <w:qFormat/>
    <w:uiPriority w:val="9"/>
    <w:rPr>
      <w:rFonts w:ascii="黑体" w:hAnsi="黑体" w:eastAsia="黑体"/>
      <w:b/>
      <w:bCs/>
      <w:kern w:val="44"/>
      <w:sz w:val="21"/>
      <w:szCs w:val="44"/>
    </w:rPr>
  </w:style>
  <w:style w:type="character" w:customStyle="1" w:styleId="19">
    <w:name w:val="标题 2 Char"/>
    <w:link w:val="3"/>
    <w:qFormat/>
    <w:uiPriority w:val="9"/>
    <w:rPr>
      <w:rFonts w:ascii="黑体" w:hAnsi="黑体" w:eastAsia="黑体" w:cs="Times New Roman"/>
      <w:b/>
      <w:bCs/>
      <w:kern w:val="0"/>
      <w:sz w:val="21"/>
      <w:szCs w:val="32"/>
    </w:rPr>
  </w:style>
  <w:style w:type="paragraph" w:customStyle="1" w:styleId="20">
    <w:name w:val="List Paragraph"/>
    <w:basedOn w:val="1"/>
    <w:qFormat/>
    <w:uiPriority w:val="1"/>
    <w:pPr>
      <w:ind w:left="1802"/>
    </w:pPr>
    <w:rPr>
      <w:rFonts w:ascii="黑体" w:hAnsi="黑体" w:eastAsia="黑体"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南航国际融资租赁有限公司</Company>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2019-08-15T00:43:00Z</dcterms:created>
  <dc:creator>徐志豪</dc:creator>
  <cp:lastModifiedBy>阿芳</cp:lastModifiedBy>
  <dcterms:modified xsi:type="dcterms:W3CDTF">2019-09-11T08:18:50Z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